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4827E" w14:textId="25EDA862" w:rsidR="00E81207" w:rsidRPr="00E81207" w:rsidRDefault="00E81207" w:rsidP="00E81207">
      <w:pPr>
        <w:spacing w:before="100" w:beforeAutospacing="1" w:after="100" w:afterAutospacing="1" w:line="240" w:lineRule="auto"/>
        <w:ind w:left="720"/>
        <w:rPr>
          <w:rFonts w:ascii="Times New Roman" w:eastAsia="Times New Roman" w:hAnsi="Times New Roman" w:cs="Times New Roman"/>
          <w:kern w:val="0"/>
          <w:sz w:val="24"/>
          <w:szCs w:val="24"/>
          <w:lang w:eastAsia="en-GB"/>
          <w14:ligatures w14:val="none"/>
        </w:rPr>
      </w:pPr>
    </w:p>
    <w:p w14:paraId="655ED7A4" w14:textId="398F058B" w:rsidR="00E81207" w:rsidRPr="00E81207" w:rsidRDefault="00E81207" w:rsidP="00E81207">
      <w:pPr>
        <w:spacing w:before="240" w:after="240" w:line="240" w:lineRule="auto"/>
        <w:rPr>
          <w:rFonts w:ascii="Times New Roman" w:eastAsia="Times New Roman" w:hAnsi="Times New Roman" w:cs="Times New Roman"/>
          <w:kern w:val="0"/>
          <w:sz w:val="24"/>
          <w:szCs w:val="24"/>
          <w:lang w:eastAsia="en-GB"/>
          <w14:ligatures w14:val="none"/>
        </w:rPr>
      </w:pPr>
      <w:r w:rsidRPr="00E81207">
        <w:rPr>
          <w:rFonts w:ascii="Times New Roman" w:eastAsia="Times New Roman" w:hAnsi="Times New Roman" w:cs="Times New Roman"/>
          <w:kern w:val="0"/>
          <w:sz w:val="24"/>
          <w:szCs w:val="24"/>
          <w:lang w:eastAsia="en-GB"/>
          <w14:ligatures w14:val="none"/>
        </w:rPr>
        <w:t xml:space="preserve">At the </w:t>
      </w:r>
      <w:proofErr w:type="spellStart"/>
      <w:proofErr w:type="gramStart"/>
      <w:r w:rsidRPr="00E81207">
        <w:rPr>
          <w:rFonts w:ascii="Times New Roman" w:eastAsia="Times New Roman" w:hAnsi="Times New Roman" w:cs="Times New Roman"/>
          <w:kern w:val="0"/>
          <w:sz w:val="24"/>
          <w:szCs w:val="24"/>
          <w:lang w:eastAsia="en-GB"/>
          <w14:ligatures w14:val="none"/>
        </w:rPr>
        <w:t>Studfall</w:t>
      </w:r>
      <w:proofErr w:type="spellEnd"/>
      <w:r w:rsidRPr="00E81207">
        <w:rPr>
          <w:rFonts w:ascii="Times New Roman" w:eastAsia="Times New Roman" w:hAnsi="Times New Roman" w:cs="Times New Roman"/>
          <w:kern w:val="0"/>
          <w:sz w:val="24"/>
          <w:szCs w:val="24"/>
          <w:lang w:eastAsia="en-GB"/>
          <w14:ligatures w14:val="none"/>
        </w:rPr>
        <w:t xml:space="preserve"> </w:t>
      </w:r>
      <w:r w:rsidR="00E10E4A">
        <w:rPr>
          <w:rFonts w:ascii="Times New Roman" w:eastAsia="Times New Roman" w:hAnsi="Times New Roman" w:cs="Times New Roman"/>
          <w:kern w:val="0"/>
          <w:sz w:val="24"/>
          <w:szCs w:val="24"/>
          <w:lang w:eastAsia="en-GB"/>
          <w14:ligatures w14:val="none"/>
        </w:rPr>
        <w:t xml:space="preserve"> Junior</w:t>
      </w:r>
      <w:proofErr w:type="gramEnd"/>
      <w:r w:rsidR="00E10E4A">
        <w:rPr>
          <w:rFonts w:ascii="Times New Roman" w:eastAsia="Times New Roman" w:hAnsi="Times New Roman" w:cs="Times New Roman"/>
          <w:kern w:val="0"/>
          <w:sz w:val="24"/>
          <w:szCs w:val="24"/>
          <w:lang w:eastAsia="en-GB"/>
          <w14:ligatures w14:val="none"/>
        </w:rPr>
        <w:t xml:space="preserve"> </w:t>
      </w:r>
      <w:r w:rsidRPr="00E81207">
        <w:rPr>
          <w:rFonts w:ascii="Times New Roman" w:eastAsia="Times New Roman" w:hAnsi="Times New Roman" w:cs="Times New Roman"/>
          <w:kern w:val="0"/>
          <w:sz w:val="24"/>
          <w:szCs w:val="24"/>
          <w:lang w:eastAsia="en-GB"/>
          <w14:ligatures w14:val="none"/>
        </w:rPr>
        <w:t xml:space="preserve">Academy, we firmly believe that children will make the most progress when home and </w:t>
      </w:r>
      <w:proofErr w:type="gramStart"/>
      <w:r w:rsidRPr="00E81207">
        <w:rPr>
          <w:rFonts w:ascii="Times New Roman" w:eastAsia="Times New Roman" w:hAnsi="Times New Roman" w:cs="Times New Roman"/>
          <w:kern w:val="0"/>
          <w:sz w:val="24"/>
          <w:szCs w:val="24"/>
          <w:lang w:eastAsia="en-GB"/>
          <w14:ligatures w14:val="none"/>
        </w:rPr>
        <w:t>school work</w:t>
      </w:r>
      <w:proofErr w:type="gramEnd"/>
      <w:r w:rsidRPr="00E81207">
        <w:rPr>
          <w:rFonts w:ascii="Times New Roman" w:eastAsia="Times New Roman" w:hAnsi="Times New Roman" w:cs="Times New Roman"/>
          <w:kern w:val="0"/>
          <w:sz w:val="24"/>
          <w:szCs w:val="24"/>
          <w:lang w:eastAsia="en-GB"/>
          <w14:ligatures w14:val="none"/>
        </w:rPr>
        <w:t xml:space="preserve"> together. We are pleased to welcome all parents into the academy. You will understand that during academy hours the teachers are busy with the children, but they will always be happy to talk with you before the start or at the end of the academy day.</w:t>
      </w:r>
    </w:p>
    <w:p w14:paraId="02838D71" w14:textId="77777777" w:rsidR="00E81207" w:rsidRDefault="00E81207" w:rsidP="00E81207">
      <w:pPr>
        <w:spacing w:before="240" w:after="240" w:line="240" w:lineRule="auto"/>
        <w:rPr>
          <w:rFonts w:ascii="Times New Roman" w:eastAsia="Times New Roman" w:hAnsi="Times New Roman" w:cs="Times New Roman"/>
          <w:kern w:val="0"/>
          <w:sz w:val="24"/>
          <w:szCs w:val="24"/>
          <w:lang w:eastAsia="en-GB"/>
          <w14:ligatures w14:val="none"/>
        </w:rPr>
      </w:pPr>
      <w:r w:rsidRPr="00E81207">
        <w:rPr>
          <w:rFonts w:ascii="Times New Roman" w:eastAsia="Times New Roman" w:hAnsi="Times New Roman" w:cs="Times New Roman"/>
          <w:kern w:val="0"/>
          <w:sz w:val="24"/>
          <w:szCs w:val="24"/>
          <w:lang w:eastAsia="en-GB"/>
          <w14:ligatures w14:val="none"/>
        </w:rPr>
        <w:t>There are many opportunities for parents and carers to become involved in the life of the academy and to gain a greater understanding of its work. Parent’s support and expertise can be used in many ways and is greatly valued. DBS checks and safety checks are carried out on all adults working in the academy, including regular volunteers.</w:t>
      </w:r>
    </w:p>
    <w:p w14:paraId="11B600C3" w14:textId="1511BD1D" w:rsidR="00E81207" w:rsidRDefault="00E81207" w:rsidP="00E81207">
      <w:pPr>
        <w:spacing w:before="240" w:after="24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We hold a number of events throughout the year where we actively want parental involvement</w:t>
      </w:r>
      <w:r w:rsidR="00A03D6D">
        <w:rPr>
          <w:rFonts w:ascii="Times New Roman" w:eastAsia="Times New Roman" w:hAnsi="Times New Roman" w:cs="Times New Roman"/>
          <w:kern w:val="0"/>
          <w:sz w:val="24"/>
          <w:szCs w:val="24"/>
          <w:lang w:eastAsia="en-GB"/>
          <w14:ligatures w14:val="none"/>
        </w:rPr>
        <w:t>, some examples are below</w:t>
      </w:r>
    </w:p>
    <w:p w14:paraId="3E444953" w14:textId="599D6B2C" w:rsidR="00E81207" w:rsidRDefault="00744101" w:rsidP="00744101">
      <w:pPr>
        <w:pStyle w:val="ListParagraph"/>
        <w:numPr>
          <w:ilvl w:val="0"/>
          <w:numId w:val="5"/>
        </w:numPr>
        <w:spacing w:before="240" w:after="24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Reading picnics</w:t>
      </w:r>
    </w:p>
    <w:p w14:paraId="69C9A89A" w14:textId="65A0D406" w:rsidR="00744101" w:rsidRDefault="00744101" w:rsidP="00744101">
      <w:pPr>
        <w:pStyle w:val="ListParagraph"/>
        <w:numPr>
          <w:ilvl w:val="0"/>
          <w:numId w:val="5"/>
        </w:numPr>
        <w:spacing w:before="240" w:after="24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Superhero Maths Morning</w:t>
      </w:r>
    </w:p>
    <w:p w14:paraId="313678DF" w14:textId="6F9BCD21" w:rsidR="00744101" w:rsidRDefault="00744101" w:rsidP="00744101">
      <w:pPr>
        <w:pStyle w:val="ListParagraph"/>
        <w:numPr>
          <w:ilvl w:val="0"/>
          <w:numId w:val="5"/>
        </w:numPr>
        <w:spacing w:before="240" w:after="24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Concerts: Ukulele, Rock Steady</w:t>
      </w:r>
    </w:p>
    <w:p w14:paraId="26DA2E4E" w14:textId="7F248934" w:rsidR="00744101" w:rsidRPr="00A03D6D" w:rsidRDefault="00744101" w:rsidP="00A03D6D">
      <w:pPr>
        <w:pStyle w:val="ListParagraph"/>
        <w:numPr>
          <w:ilvl w:val="0"/>
          <w:numId w:val="5"/>
        </w:numPr>
        <w:spacing w:before="240" w:after="24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Sporting events</w:t>
      </w:r>
    </w:p>
    <w:p w14:paraId="0BD5D9E2" w14:textId="77777777" w:rsidR="00E81207" w:rsidRPr="00E81207" w:rsidRDefault="00E81207" w:rsidP="00E81207">
      <w:pPr>
        <w:spacing w:before="240" w:after="240" w:line="240" w:lineRule="auto"/>
        <w:rPr>
          <w:rFonts w:ascii="Times New Roman" w:eastAsia="Times New Roman" w:hAnsi="Times New Roman" w:cs="Times New Roman"/>
          <w:kern w:val="0"/>
          <w:sz w:val="24"/>
          <w:szCs w:val="24"/>
          <w:lang w:eastAsia="en-GB"/>
          <w14:ligatures w14:val="none"/>
        </w:rPr>
      </w:pPr>
      <w:r w:rsidRPr="00E81207">
        <w:rPr>
          <w:rFonts w:ascii="Times New Roman" w:eastAsia="Times New Roman" w:hAnsi="Times New Roman" w:cs="Times New Roman"/>
          <w:b/>
          <w:bCs/>
          <w:kern w:val="0"/>
          <w:sz w:val="24"/>
          <w:szCs w:val="24"/>
          <w:lang w:eastAsia="en-GB"/>
          <w14:ligatures w14:val="none"/>
        </w:rPr>
        <w:t>COMMUNICATION WITH PARENTS</w:t>
      </w:r>
    </w:p>
    <w:p w14:paraId="26145E90" w14:textId="77777777" w:rsidR="00E81207" w:rsidRPr="00E81207" w:rsidRDefault="00E81207" w:rsidP="00E81207">
      <w:pPr>
        <w:spacing w:before="240" w:after="240" w:line="240" w:lineRule="auto"/>
        <w:rPr>
          <w:rFonts w:ascii="Times New Roman" w:eastAsia="Times New Roman" w:hAnsi="Times New Roman" w:cs="Times New Roman"/>
          <w:kern w:val="0"/>
          <w:sz w:val="24"/>
          <w:szCs w:val="24"/>
          <w:lang w:eastAsia="en-GB"/>
          <w14:ligatures w14:val="none"/>
        </w:rPr>
      </w:pPr>
      <w:r w:rsidRPr="00E81207">
        <w:rPr>
          <w:rFonts w:ascii="Times New Roman" w:eastAsia="Times New Roman" w:hAnsi="Times New Roman" w:cs="Times New Roman"/>
          <w:kern w:val="0"/>
          <w:sz w:val="24"/>
          <w:szCs w:val="24"/>
          <w:lang w:eastAsia="en-GB"/>
          <w14:ligatures w14:val="none"/>
        </w:rPr>
        <w:t>We communicate with parents and carers in various ways, for example through our newsletters, </w:t>
      </w:r>
      <w:hyperlink r:id="rId10" w:history="1">
        <w:r w:rsidRPr="00E81207">
          <w:rPr>
            <w:rFonts w:ascii="Times New Roman" w:eastAsia="Times New Roman" w:hAnsi="Times New Roman" w:cs="Times New Roman"/>
            <w:color w:val="652A88"/>
            <w:kern w:val="0"/>
            <w:sz w:val="24"/>
            <w:szCs w:val="24"/>
            <w:u w:val="single"/>
            <w:lang w:eastAsia="en-GB"/>
            <w14:ligatures w14:val="none"/>
          </w:rPr>
          <w:t>Class Dojo</w:t>
        </w:r>
      </w:hyperlink>
      <w:r w:rsidRPr="00E81207">
        <w:rPr>
          <w:rFonts w:ascii="Times New Roman" w:eastAsia="Times New Roman" w:hAnsi="Times New Roman" w:cs="Times New Roman"/>
          <w:kern w:val="0"/>
          <w:sz w:val="24"/>
          <w:szCs w:val="24"/>
          <w:lang w:eastAsia="en-GB"/>
          <w14:ligatures w14:val="none"/>
        </w:rPr>
        <w:t> (a communication platform and rewards system), questionnaires, social events and parent workshops e.g. how to help your child read, stay and play, family activities within the curriculum e.g. Science week and Book week.</w:t>
      </w:r>
    </w:p>
    <w:p w14:paraId="767C9244" w14:textId="77777777" w:rsidR="00E81207" w:rsidRPr="00E81207" w:rsidRDefault="00E81207" w:rsidP="00E81207">
      <w:pPr>
        <w:spacing w:before="240" w:after="240" w:line="240" w:lineRule="auto"/>
        <w:rPr>
          <w:rFonts w:ascii="Times New Roman" w:eastAsia="Times New Roman" w:hAnsi="Times New Roman" w:cs="Times New Roman"/>
          <w:kern w:val="0"/>
          <w:sz w:val="24"/>
          <w:szCs w:val="24"/>
          <w:lang w:eastAsia="en-GB"/>
          <w14:ligatures w14:val="none"/>
        </w:rPr>
      </w:pPr>
      <w:hyperlink r:id="rId11" w:history="1">
        <w:r w:rsidRPr="00E81207">
          <w:rPr>
            <w:rFonts w:ascii="Times New Roman" w:eastAsia="Times New Roman" w:hAnsi="Times New Roman" w:cs="Times New Roman"/>
            <w:color w:val="652A88"/>
            <w:kern w:val="0"/>
            <w:sz w:val="24"/>
            <w:szCs w:val="24"/>
            <w:u w:val="single"/>
            <w:lang w:eastAsia="en-GB"/>
            <w14:ligatures w14:val="none"/>
          </w:rPr>
          <w:t>Class Dojo</w:t>
        </w:r>
      </w:hyperlink>
      <w:r w:rsidRPr="00E81207">
        <w:rPr>
          <w:rFonts w:ascii="Times New Roman" w:eastAsia="Times New Roman" w:hAnsi="Times New Roman" w:cs="Times New Roman"/>
          <w:kern w:val="0"/>
          <w:sz w:val="24"/>
          <w:szCs w:val="24"/>
          <w:lang w:eastAsia="en-GB"/>
          <w14:ligatures w14:val="none"/>
        </w:rPr>
        <w:t xml:space="preserve"> is a very important aspect of life at the </w:t>
      </w:r>
      <w:proofErr w:type="spellStart"/>
      <w:r w:rsidRPr="00E81207">
        <w:rPr>
          <w:rFonts w:ascii="Times New Roman" w:eastAsia="Times New Roman" w:hAnsi="Times New Roman" w:cs="Times New Roman"/>
          <w:kern w:val="0"/>
          <w:sz w:val="24"/>
          <w:szCs w:val="24"/>
          <w:lang w:eastAsia="en-GB"/>
          <w14:ligatures w14:val="none"/>
        </w:rPr>
        <w:t>Studfall</w:t>
      </w:r>
      <w:proofErr w:type="spellEnd"/>
      <w:r w:rsidRPr="00E81207">
        <w:rPr>
          <w:rFonts w:ascii="Times New Roman" w:eastAsia="Times New Roman" w:hAnsi="Times New Roman" w:cs="Times New Roman"/>
          <w:kern w:val="0"/>
          <w:sz w:val="24"/>
          <w:szCs w:val="24"/>
          <w:lang w:eastAsia="en-GB"/>
          <w14:ligatures w14:val="none"/>
        </w:rPr>
        <w:t xml:space="preserve"> Junior Academy. We aim to get all parents and carers to sign up to this platform- If you are having any difficulties, please do not hesitate to contact the school office or speak directly to the class teacher.</w:t>
      </w:r>
    </w:p>
    <w:p w14:paraId="2404351A" w14:textId="77777777" w:rsidR="00E81207" w:rsidRPr="00E81207" w:rsidRDefault="00E81207" w:rsidP="00E81207">
      <w:pPr>
        <w:spacing w:before="240" w:after="240" w:line="240" w:lineRule="auto"/>
        <w:rPr>
          <w:rFonts w:ascii="Times New Roman" w:eastAsia="Times New Roman" w:hAnsi="Times New Roman" w:cs="Times New Roman"/>
          <w:kern w:val="0"/>
          <w:sz w:val="24"/>
          <w:szCs w:val="24"/>
          <w:lang w:eastAsia="en-GB"/>
          <w14:ligatures w14:val="none"/>
        </w:rPr>
      </w:pPr>
      <w:r w:rsidRPr="00E81207">
        <w:rPr>
          <w:rFonts w:ascii="Times New Roman" w:eastAsia="Times New Roman" w:hAnsi="Times New Roman" w:cs="Times New Roman"/>
          <w:kern w:val="0"/>
          <w:sz w:val="24"/>
          <w:szCs w:val="24"/>
          <w:lang w:eastAsia="en-GB"/>
          <w14:ligatures w14:val="none"/>
        </w:rPr>
        <w:t xml:space="preserve">There are a number of opportunities during the school year for you to visit the Academy to talk about your </w:t>
      </w:r>
      <w:proofErr w:type="gramStart"/>
      <w:r w:rsidRPr="00E81207">
        <w:rPr>
          <w:rFonts w:ascii="Times New Roman" w:eastAsia="Times New Roman" w:hAnsi="Times New Roman" w:cs="Times New Roman"/>
          <w:kern w:val="0"/>
          <w:sz w:val="24"/>
          <w:szCs w:val="24"/>
          <w:lang w:eastAsia="en-GB"/>
          <w14:ligatures w14:val="none"/>
        </w:rPr>
        <w:t>child :</w:t>
      </w:r>
      <w:proofErr w:type="gramEnd"/>
    </w:p>
    <w:p w14:paraId="5075E203" w14:textId="77777777" w:rsidR="00E81207" w:rsidRPr="00E81207" w:rsidRDefault="00E81207" w:rsidP="00E81207">
      <w:pPr>
        <w:spacing w:before="240" w:after="240" w:line="240" w:lineRule="auto"/>
        <w:rPr>
          <w:rFonts w:ascii="Times New Roman" w:eastAsia="Times New Roman" w:hAnsi="Times New Roman" w:cs="Times New Roman"/>
          <w:kern w:val="0"/>
          <w:sz w:val="24"/>
          <w:szCs w:val="24"/>
          <w:lang w:eastAsia="en-GB"/>
          <w14:ligatures w14:val="none"/>
        </w:rPr>
      </w:pPr>
      <w:r w:rsidRPr="00E81207">
        <w:rPr>
          <w:rFonts w:ascii="Times New Roman" w:eastAsia="Times New Roman" w:hAnsi="Times New Roman" w:cs="Times New Roman"/>
          <w:b/>
          <w:bCs/>
          <w:kern w:val="0"/>
          <w:sz w:val="24"/>
          <w:szCs w:val="24"/>
          <w:u w:val="single"/>
          <w:lang w:eastAsia="en-GB"/>
          <w14:ligatures w14:val="none"/>
        </w:rPr>
        <w:t xml:space="preserve">Autumn </w:t>
      </w:r>
      <w:proofErr w:type="gramStart"/>
      <w:r w:rsidRPr="00E81207">
        <w:rPr>
          <w:rFonts w:ascii="Times New Roman" w:eastAsia="Times New Roman" w:hAnsi="Times New Roman" w:cs="Times New Roman"/>
          <w:b/>
          <w:bCs/>
          <w:kern w:val="0"/>
          <w:sz w:val="24"/>
          <w:szCs w:val="24"/>
          <w:u w:val="single"/>
          <w:lang w:eastAsia="en-GB"/>
          <w14:ligatures w14:val="none"/>
        </w:rPr>
        <w:t>Term</w:t>
      </w:r>
      <w:r w:rsidRPr="00E81207">
        <w:rPr>
          <w:rFonts w:ascii="Times New Roman" w:eastAsia="Times New Roman" w:hAnsi="Times New Roman" w:cs="Times New Roman"/>
          <w:kern w:val="0"/>
          <w:sz w:val="24"/>
          <w:szCs w:val="24"/>
          <w:lang w:eastAsia="en-GB"/>
          <w14:ligatures w14:val="none"/>
        </w:rPr>
        <w:t> :</w:t>
      </w:r>
      <w:proofErr w:type="gramEnd"/>
      <w:r w:rsidRPr="00E81207">
        <w:rPr>
          <w:rFonts w:ascii="Times New Roman" w:eastAsia="Times New Roman" w:hAnsi="Times New Roman" w:cs="Times New Roman"/>
          <w:kern w:val="0"/>
          <w:sz w:val="24"/>
          <w:szCs w:val="24"/>
          <w:lang w:eastAsia="en-GB"/>
          <w14:ligatures w14:val="none"/>
        </w:rPr>
        <w:t>            </w:t>
      </w:r>
    </w:p>
    <w:p w14:paraId="556C7670" w14:textId="77777777" w:rsidR="00E81207" w:rsidRPr="00E81207" w:rsidRDefault="00E81207" w:rsidP="00E81207">
      <w:pPr>
        <w:spacing w:before="240" w:after="240" w:line="240" w:lineRule="auto"/>
        <w:rPr>
          <w:rFonts w:ascii="Times New Roman" w:eastAsia="Times New Roman" w:hAnsi="Times New Roman" w:cs="Times New Roman"/>
          <w:kern w:val="0"/>
          <w:sz w:val="24"/>
          <w:szCs w:val="24"/>
          <w:lang w:eastAsia="en-GB"/>
          <w14:ligatures w14:val="none"/>
        </w:rPr>
      </w:pPr>
      <w:r w:rsidRPr="00E81207">
        <w:rPr>
          <w:rFonts w:ascii="Times New Roman" w:eastAsia="Times New Roman" w:hAnsi="Times New Roman" w:cs="Times New Roman"/>
          <w:kern w:val="0"/>
          <w:sz w:val="24"/>
          <w:szCs w:val="24"/>
          <w:lang w:eastAsia="en-GB"/>
          <w14:ligatures w14:val="none"/>
        </w:rPr>
        <w:t>Just before the first break in October we have parent consultations throughout the school, when you will hear how your child has settled into the new academy year.</w:t>
      </w:r>
    </w:p>
    <w:p w14:paraId="3D088F5D" w14:textId="77777777" w:rsidR="00E81207" w:rsidRPr="00E81207" w:rsidRDefault="00E81207" w:rsidP="00E81207">
      <w:pPr>
        <w:spacing w:before="240" w:after="240" w:line="240" w:lineRule="auto"/>
        <w:rPr>
          <w:rFonts w:ascii="Times New Roman" w:eastAsia="Times New Roman" w:hAnsi="Times New Roman" w:cs="Times New Roman"/>
          <w:kern w:val="0"/>
          <w:sz w:val="24"/>
          <w:szCs w:val="24"/>
          <w:lang w:eastAsia="en-GB"/>
          <w14:ligatures w14:val="none"/>
        </w:rPr>
      </w:pPr>
      <w:r w:rsidRPr="00E81207">
        <w:rPr>
          <w:rFonts w:ascii="Times New Roman" w:eastAsia="Times New Roman" w:hAnsi="Times New Roman" w:cs="Times New Roman"/>
          <w:b/>
          <w:bCs/>
          <w:kern w:val="0"/>
          <w:sz w:val="24"/>
          <w:szCs w:val="24"/>
          <w:u w:val="single"/>
          <w:lang w:eastAsia="en-GB"/>
          <w14:ligatures w14:val="none"/>
        </w:rPr>
        <w:t>Spring Term:</w:t>
      </w:r>
      <w:r w:rsidRPr="00E81207">
        <w:rPr>
          <w:rFonts w:ascii="Times New Roman" w:eastAsia="Times New Roman" w:hAnsi="Times New Roman" w:cs="Times New Roman"/>
          <w:kern w:val="0"/>
          <w:sz w:val="24"/>
          <w:szCs w:val="24"/>
          <w:lang w:eastAsia="en-GB"/>
          <w14:ligatures w14:val="none"/>
        </w:rPr>
        <w:t>            </w:t>
      </w:r>
    </w:p>
    <w:p w14:paraId="0C70B31D" w14:textId="2F5F624D" w:rsidR="00E81207" w:rsidRPr="00E81207" w:rsidRDefault="00E81207" w:rsidP="00E81207">
      <w:pPr>
        <w:spacing w:before="240" w:after="240" w:line="240" w:lineRule="auto"/>
        <w:rPr>
          <w:rFonts w:ascii="Times New Roman" w:eastAsia="Times New Roman" w:hAnsi="Times New Roman" w:cs="Times New Roman"/>
          <w:kern w:val="0"/>
          <w:sz w:val="24"/>
          <w:szCs w:val="24"/>
          <w:lang w:eastAsia="en-GB"/>
          <w14:ligatures w14:val="none"/>
        </w:rPr>
      </w:pPr>
      <w:r w:rsidRPr="00E81207">
        <w:rPr>
          <w:rFonts w:ascii="Times New Roman" w:eastAsia="Times New Roman" w:hAnsi="Times New Roman" w:cs="Times New Roman"/>
          <w:kern w:val="0"/>
          <w:sz w:val="24"/>
          <w:szCs w:val="24"/>
          <w:lang w:eastAsia="en-GB"/>
          <w14:ligatures w14:val="none"/>
        </w:rPr>
        <w:t xml:space="preserve">There will be a second Parent consultation in </w:t>
      </w:r>
      <w:r>
        <w:rPr>
          <w:rFonts w:ascii="Times New Roman" w:eastAsia="Times New Roman" w:hAnsi="Times New Roman" w:cs="Times New Roman"/>
          <w:kern w:val="0"/>
          <w:sz w:val="24"/>
          <w:szCs w:val="24"/>
          <w:lang w:eastAsia="en-GB"/>
          <w14:ligatures w14:val="none"/>
        </w:rPr>
        <w:t>March/April</w:t>
      </w:r>
    </w:p>
    <w:p w14:paraId="5A940838" w14:textId="77777777" w:rsidR="00E81207" w:rsidRPr="00E81207" w:rsidRDefault="00E81207" w:rsidP="00E81207">
      <w:pPr>
        <w:spacing w:before="240" w:after="240" w:line="240" w:lineRule="auto"/>
        <w:rPr>
          <w:rFonts w:ascii="Times New Roman" w:eastAsia="Times New Roman" w:hAnsi="Times New Roman" w:cs="Times New Roman"/>
          <w:kern w:val="0"/>
          <w:sz w:val="24"/>
          <w:szCs w:val="24"/>
          <w:lang w:eastAsia="en-GB"/>
          <w14:ligatures w14:val="none"/>
        </w:rPr>
      </w:pPr>
      <w:r w:rsidRPr="00E81207">
        <w:rPr>
          <w:rFonts w:ascii="Times New Roman" w:eastAsia="Times New Roman" w:hAnsi="Times New Roman" w:cs="Times New Roman"/>
          <w:b/>
          <w:bCs/>
          <w:kern w:val="0"/>
          <w:sz w:val="24"/>
          <w:szCs w:val="24"/>
          <w:u w:val="single"/>
          <w:lang w:eastAsia="en-GB"/>
          <w14:ligatures w14:val="none"/>
        </w:rPr>
        <w:t xml:space="preserve">Summer </w:t>
      </w:r>
      <w:proofErr w:type="gramStart"/>
      <w:r w:rsidRPr="00E81207">
        <w:rPr>
          <w:rFonts w:ascii="Times New Roman" w:eastAsia="Times New Roman" w:hAnsi="Times New Roman" w:cs="Times New Roman"/>
          <w:b/>
          <w:bCs/>
          <w:kern w:val="0"/>
          <w:sz w:val="24"/>
          <w:szCs w:val="24"/>
          <w:u w:val="single"/>
          <w:lang w:eastAsia="en-GB"/>
          <w14:ligatures w14:val="none"/>
        </w:rPr>
        <w:t>Term :</w:t>
      </w:r>
      <w:proofErr w:type="gramEnd"/>
      <w:r w:rsidRPr="00E81207">
        <w:rPr>
          <w:rFonts w:ascii="Times New Roman" w:eastAsia="Times New Roman" w:hAnsi="Times New Roman" w:cs="Times New Roman"/>
          <w:kern w:val="0"/>
          <w:sz w:val="24"/>
          <w:szCs w:val="24"/>
          <w:lang w:eastAsia="en-GB"/>
          <w14:ligatures w14:val="none"/>
        </w:rPr>
        <w:t>          </w:t>
      </w:r>
    </w:p>
    <w:p w14:paraId="7C0C3E62" w14:textId="77777777" w:rsidR="00E81207" w:rsidRPr="00E81207" w:rsidRDefault="00E81207" w:rsidP="00E81207">
      <w:pPr>
        <w:spacing w:before="240" w:after="240" w:line="240" w:lineRule="auto"/>
        <w:rPr>
          <w:rFonts w:ascii="Times New Roman" w:eastAsia="Times New Roman" w:hAnsi="Times New Roman" w:cs="Times New Roman"/>
          <w:kern w:val="0"/>
          <w:sz w:val="24"/>
          <w:szCs w:val="24"/>
          <w:lang w:eastAsia="en-GB"/>
          <w14:ligatures w14:val="none"/>
        </w:rPr>
      </w:pPr>
      <w:r w:rsidRPr="00E81207">
        <w:rPr>
          <w:rFonts w:ascii="Times New Roman" w:eastAsia="Times New Roman" w:hAnsi="Times New Roman" w:cs="Times New Roman"/>
          <w:kern w:val="0"/>
          <w:sz w:val="24"/>
          <w:szCs w:val="24"/>
          <w:lang w:eastAsia="en-GB"/>
          <w14:ligatures w14:val="none"/>
        </w:rPr>
        <w:t xml:space="preserve">At the beginning of </w:t>
      </w:r>
      <w:proofErr w:type="gramStart"/>
      <w:r w:rsidRPr="00E81207">
        <w:rPr>
          <w:rFonts w:ascii="Times New Roman" w:eastAsia="Times New Roman" w:hAnsi="Times New Roman" w:cs="Times New Roman"/>
          <w:kern w:val="0"/>
          <w:sz w:val="24"/>
          <w:szCs w:val="24"/>
          <w:lang w:eastAsia="en-GB"/>
          <w14:ligatures w14:val="none"/>
        </w:rPr>
        <w:t>July</w:t>
      </w:r>
      <w:proofErr w:type="gramEnd"/>
      <w:r w:rsidRPr="00E81207">
        <w:rPr>
          <w:rFonts w:ascii="Times New Roman" w:eastAsia="Times New Roman" w:hAnsi="Times New Roman" w:cs="Times New Roman"/>
          <w:kern w:val="0"/>
          <w:sz w:val="24"/>
          <w:szCs w:val="24"/>
          <w:lang w:eastAsia="en-GB"/>
          <w14:ligatures w14:val="none"/>
        </w:rPr>
        <w:t xml:space="preserve"> you will receive a written report which will tell you how your child is progressing in each area of the curriculum. If your child is in Year 6, this report will also give you information on the end of Key Stage 2 statutory assessments in the core curriculum areas.</w:t>
      </w:r>
    </w:p>
    <w:p w14:paraId="7CC220F8" w14:textId="794AF08C" w:rsidR="00E81207" w:rsidRPr="00E81207" w:rsidRDefault="00E81207" w:rsidP="00E81207">
      <w:pPr>
        <w:spacing w:before="240" w:line="240" w:lineRule="auto"/>
        <w:rPr>
          <w:rFonts w:ascii="Times New Roman" w:eastAsia="Times New Roman" w:hAnsi="Times New Roman" w:cs="Times New Roman"/>
          <w:kern w:val="0"/>
          <w:sz w:val="24"/>
          <w:szCs w:val="24"/>
          <w:lang w:eastAsia="en-GB"/>
          <w14:ligatures w14:val="none"/>
        </w:rPr>
      </w:pPr>
      <w:r w:rsidRPr="00E81207">
        <w:rPr>
          <w:rFonts w:ascii="Times New Roman" w:eastAsia="Times New Roman" w:hAnsi="Times New Roman" w:cs="Times New Roman"/>
          <w:kern w:val="0"/>
          <w:sz w:val="24"/>
          <w:szCs w:val="24"/>
          <w:lang w:eastAsia="en-GB"/>
          <w14:ligatures w14:val="none"/>
        </w:rPr>
        <w:lastRenderedPageBreak/>
        <w:t>The summer term we also hold an Open Afternoon/Evening for Parents, Staff and AAC members. This offers a chance to look around the Academy, and to meet with staff to discuss any issues.</w:t>
      </w:r>
    </w:p>
    <w:p w14:paraId="59C3D8A4" w14:textId="77777777" w:rsidR="002A1485" w:rsidRDefault="002A1485"/>
    <w:p w14:paraId="4DBDB717" w14:textId="626DC2CE" w:rsidR="00E81207" w:rsidRDefault="00E81207" w:rsidP="00E81207">
      <w:pPr>
        <w:spacing w:before="240" w:after="240" w:line="240" w:lineRule="auto"/>
        <w:rPr>
          <w:rFonts w:ascii="Times New Roman" w:eastAsia="Times New Roman" w:hAnsi="Times New Roman" w:cs="Times New Roman"/>
          <w:b/>
          <w:bCs/>
          <w:kern w:val="0"/>
          <w:sz w:val="24"/>
          <w:szCs w:val="24"/>
          <w:lang w:eastAsia="en-GB"/>
          <w14:ligatures w14:val="none"/>
        </w:rPr>
      </w:pPr>
      <w:r>
        <w:rPr>
          <w:rFonts w:ascii="Times New Roman" w:eastAsia="Times New Roman" w:hAnsi="Times New Roman" w:cs="Times New Roman"/>
          <w:b/>
          <w:bCs/>
          <w:kern w:val="0"/>
          <w:sz w:val="24"/>
          <w:szCs w:val="24"/>
          <w:lang w:eastAsia="en-GB"/>
          <w14:ligatures w14:val="none"/>
        </w:rPr>
        <w:t>FEEDBACK FROM</w:t>
      </w:r>
      <w:r w:rsidRPr="00E81207">
        <w:rPr>
          <w:rFonts w:ascii="Times New Roman" w:eastAsia="Times New Roman" w:hAnsi="Times New Roman" w:cs="Times New Roman"/>
          <w:b/>
          <w:bCs/>
          <w:kern w:val="0"/>
          <w:sz w:val="24"/>
          <w:szCs w:val="24"/>
          <w:lang w:eastAsia="en-GB"/>
          <w14:ligatures w14:val="none"/>
        </w:rPr>
        <w:t xml:space="preserve"> PARENTS</w:t>
      </w:r>
    </w:p>
    <w:p w14:paraId="0A745256" w14:textId="066C521F" w:rsidR="00E81207" w:rsidRDefault="00E81207" w:rsidP="00E81207">
      <w:pPr>
        <w:spacing w:before="240" w:after="24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It is important that we get feedback from you regarding your child’s learning, progress and well-being. There is a parent questionnaire that goes out during the Spring Term and there are feedback forms with the school reports.</w:t>
      </w:r>
    </w:p>
    <w:p w14:paraId="365B8FFA" w14:textId="683B0DE2" w:rsidR="00E81207" w:rsidRPr="00E81207" w:rsidRDefault="00E81207" w:rsidP="00E81207">
      <w:pPr>
        <w:spacing w:before="240" w:after="24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Dojo, is also a good form of communication if you require further information or clarity regarding any events etc.</w:t>
      </w:r>
    </w:p>
    <w:p w14:paraId="759E1CA4" w14:textId="77777777" w:rsidR="00E81207" w:rsidRDefault="00E81207"/>
    <w:sectPr w:rsidR="00E81207">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CD652C" w14:textId="77777777" w:rsidR="00514249" w:rsidRDefault="00514249" w:rsidP="00A03D6D">
      <w:pPr>
        <w:spacing w:after="0" w:line="240" w:lineRule="auto"/>
      </w:pPr>
      <w:r>
        <w:separator/>
      </w:r>
    </w:p>
  </w:endnote>
  <w:endnote w:type="continuationSeparator" w:id="0">
    <w:p w14:paraId="306C95A3" w14:textId="77777777" w:rsidR="00514249" w:rsidRDefault="00514249" w:rsidP="00A03D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6BE2E" w14:textId="3CC26615" w:rsidR="00A03D6D" w:rsidRDefault="00A03D6D">
    <w:pPr>
      <w:pStyle w:val="Footer"/>
    </w:pPr>
    <w:r>
      <w:rPr>
        <w:noProof/>
      </w:rPr>
      <mc:AlternateContent>
        <mc:Choice Requires="wps">
          <w:drawing>
            <wp:anchor distT="0" distB="0" distL="0" distR="0" simplePos="0" relativeHeight="251662336" behindDoc="0" locked="0" layoutInCell="1" allowOverlap="1" wp14:anchorId="08D2FB57" wp14:editId="44C9E0D0">
              <wp:simplePos x="635" y="635"/>
              <wp:positionH relativeFrom="page">
                <wp:align>left</wp:align>
              </wp:positionH>
              <wp:positionV relativeFrom="page">
                <wp:align>bottom</wp:align>
              </wp:positionV>
              <wp:extent cx="443865" cy="443865"/>
              <wp:effectExtent l="0" t="0" r="6350" b="0"/>
              <wp:wrapNone/>
              <wp:docPr id="201719097"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0966DE1" w14:textId="2601FE5F" w:rsidR="00A03D6D" w:rsidRPr="00A03D6D" w:rsidRDefault="00A03D6D" w:rsidP="00A03D6D">
                          <w:pPr>
                            <w:spacing w:after="0"/>
                            <w:rPr>
                              <w:rFonts w:ascii="Calibri" w:eastAsia="Calibri" w:hAnsi="Calibri" w:cs="Calibri"/>
                              <w:noProof/>
                              <w:color w:val="000000"/>
                              <w:sz w:val="20"/>
                              <w:szCs w:val="20"/>
                            </w:rPr>
                          </w:pPr>
                          <w:r w:rsidRPr="00A03D6D">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8D2FB57" id="_x0000_t202" coordsize="21600,21600" o:spt="202" path="m,l,21600r21600,l21600,xe">
              <v:stroke joinstyle="miter"/>
              <v:path gradientshapeok="t" o:connecttype="rect"/>
            </v:shapetype>
            <v:shape id="Text Box 6" o:spid="_x0000_s1028" type="#_x0000_t202" alt="Public"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DR6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QVFh+730N1xqEc9Pv2lm8aLL1lPrwwhwvGOVC04RkP&#10;qaAtKQyIkhrcj7/ZYzzyjl5KWhRMSQ0qmhL1zeA+Zot5nkeBpRsCN4J9AtO7fBH95qgfALU4xWdh&#10;eYIxOKgRSgf6DTW9jtXQxQzHmiXdj/Ah9PLFN8HFep2CUEuWha3ZWR5TR84ioa/dG3N2YD3gup5g&#10;lBQr3pHfx8Y/vV0fA64gbSby27M50I46TLsd3kwU+q/3FHV92aufAA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hIw0eg8CAAAhBAAA&#10;DgAAAAAAAAAAAAAAAAAuAgAAZHJzL2Uyb0RvYy54bWxQSwECLQAUAAYACAAAACEA2G08/tcAAAAD&#10;AQAADwAAAAAAAAAAAAAAAABpBAAAZHJzL2Rvd25yZXYueG1sUEsFBgAAAAAEAAQA8wAAAG0FAAAA&#10;AA==&#10;" filled="f" stroked="f">
              <v:fill o:detectmouseclick="t"/>
              <v:textbox style="mso-fit-shape-to-text:t" inset="20pt,0,0,15pt">
                <w:txbxContent>
                  <w:p w14:paraId="00966DE1" w14:textId="2601FE5F" w:rsidR="00A03D6D" w:rsidRPr="00A03D6D" w:rsidRDefault="00A03D6D" w:rsidP="00A03D6D">
                    <w:pPr>
                      <w:spacing w:after="0"/>
                      <w:rPr>
                        <w:rFonts w:ascii="Calibri" w:eastAsia="Calibri" w:hAnsi="Calibri" w:cs="Calibri"/>
                        <w:noProof/>
                        <w:color w:val="000000"/>
                        <w:sz w:val="20"/>
                        <w:szCs w:val="20"/>
                      </w:rPr>
                    </w:pPr>
                    <w:r w:rsidRPr="00A03D6D">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3F60B" w14:textId="2DD327F3" w:rsidR="00A03D6D" w:rsidRDefault="00A03D6D">
    <w:pPr>
      <w:pStyle w:val="Footer"/>
    </w:pPr>
    <w:r>
      <w:rPr>
        <w:noProof/>
      </w:rPr>
      <mc:AlternateContent>
        <mc:Choice Requires="wps">
          <w:drawing>
            <wp:anchor distT="0" distB="0" distL="0" distR="0" simplePos="0" relativeHeight="251663360" behindDoc="0" locked="0" layoutInCell="1" allowOverlap="1" wp14:anchorId="18B04E3A" wp14:editId="2AF76288">
              <wp:simplePos x="914400" y="10071100"/>
              <wp:positionH relativeFrom="page">
                <wp:align>left</wp:align>
              </wp:positionH>
              <wp:positionV relativeFrom="page">
                <wp:align>bottom</wp:align>
              </wp:positionV>
              <wp:extent cx="443865" cy="443865"/>
              <wp:effectExtent l="0" t="0" r="6350" b="0"/>
              <wp:wrapNone/>
              <wp:docPr id="1130019817" name="Text Box 7"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E4B4E2B" w14:textId="2A02C534" w:rsidR="00A03D6D" w:rsidRPr="00A03D6D" w:rsidRDefault="00A03D6D" w:rsidP="00A03D6D">
                          <w:pPr>
                            <w:spacing w:after="0"/>
                            <w:rPr>
                              <w:rFonts w:ascii="Calibri" w:eastAsia="Calibri" w:hAnsi="Calibri" w:cs="Calibri"/>
                              <w:noProof/>
                              <w:color w:val="000000"/>
                              <w:sz w:val="20"/>
                              <w:szCs w:val="20"/>
                            </w:rPr>
                          </w:pPr>
                          <w:r w:rsidRPr="00A03D6D">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8B04E3A" id="_x0000_t202" coordsize="21600,21600" o:spt="202" path="m,l,21600r21600,l21600,xe">
              <v:stroke joinstyle="miter"/>
              <v:path gradientshapeok="t" o:connecttype="rect"/>
            </v:shapetype>
            <v:shape id="Text Box 7" o:spid="_x0000_s1029" type="#_x0000_t202" alt="Public" style="position:absolute;margin-left:0;margin-top:0;width:34.95pt;height:34.9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fill o:detectmouseclick="t"/>
              <v:textbox style="mso-fit-shape-to-text:t" inset="20pt,0,0,15pt">
                <w:txbxContent>
                  <w:p w14:paraId="7E4B4E2B" w14:textId="2A02C534" w:rsidR="00A03D6D" w:rsidRPr="00A03D6D" w:rsidRDefault="00A03D6D" w:rsidP="00A03D6D">
                    <w:pPr>
                      <w:spacing w:after="0"/>
                      <w:rPr>
                        <w:rFonts w:ascii="Calibri" w:eastAsia="Calibri" w:hAnsi="Calibri" w:cs="Calibri"/>
                        <w:noProof/>
                        <w:color w:val="000000"/>
                        <w:sz w:val="20"/>
                        <w:szCs w:val="20"/>
                      </w:rPr>
                    </w:pPr>
                    <w:r w:rsidRPr="00A03D6D">
                      <w:rPr>
                        <w:rFonts w:ascii="Calibri" w:eastAsia="Calibri" w:hAnsi="Calibri" w:cs="Calibri"/>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1ADCD" w14:textId="15C87E44" w:rsidR="00A03D6D" w:rsidRDefault="00A03D6D">
    <w:pPr>
      <w:pStyle w:val="Footer"/>
    </w:pPr>
    <w:r>
      <w:rPr>
        <w:noProof/>
      </w:rPr>
      <mc:AlternateContent>
        <mc:Choice Requires="wps">
          <w:drawing>
            <wp:anchor distT="0" distB="0" distL="0" distR="0" simplePos="0" relativeHeight="251661312" behindDoc="0" locked="0" layoutInCell="1" allowOverlap="1" wp14:anchorId="47A0A2FC" wp14:editId="4AD1E568">
              <wp:simplePos x="635" y="635"/>
              <wp:positionH relativeFrom="page">
                <wp:align>left</wp:align>
              </wp:positionH>
              <wp:positionV relativeFrom="page">
                <wp:align>bottom</wp:align>
              </wp:positionV>
              <wp:extent cx="443865" cy="443865"/>
              <wp:effectExtent l="0" t="0" r="6350" b="0"/>
              <wp:wrapNone/>
              <wp:docPr id="316001341"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0906B1B" w14:textId="6F69DCB2" w:rsidR="00A03D6D" w:rsidRPr="00A03D6D" w:rsidRDefault="00A03D6D" w:rsidP="00A03D6D">
                          <w:pPr>
                            <w:spacing w:after="0"/>
                            <w:rPr>
                              <w:rFonts w:ascii="Calibri" w:eastAsia="Calibri" w:hAnsi="Calibri" w:cs="Calibri"/>
                              <w:noProof/>
                              <w:color w:val="000000"/>
                              <w:sz w:val="20"/>
                              <w:szCs w:val="20"/>
                            </w:rPr>
                          </w:pPr>
                          <w:r w:rsidRPr="00A03D6D">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7A0A2FC" id="_x0000_t202" coordsize="21600,21600" o:spt="202" path="m,l,21600r21600,l21600,xe">
              <v:stroke joinstyle="miter"/>
              <v:path gradientshapeok="t" o:connecttype="rect"/>
            </v:shapetype>
            <v:shape id="Text Box 5" o:spid="_x0000_s1031" type="#_x0000_t202" alt="Public"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fill o:detectmouseclick="t"/>
              <v:textbox style="mso-fit-shape-to-text:t" inset="20pt,0,0,15pt">
                <w:txbxContent>
                  <w:p w14:paraId="70906B1B" w14:textId="6F69DCB2" w:rsidR="00A03D6D" w:rsidRPr="00A03D6D" w:rsidRDefault="00A03D6D" w:rsidP="00A03D6D">
                    <w:pPr>
                      <w:spacing w:after="0"/>
                      <w:rPr>
                        <w:rFonts w:ascii="Calibri" w:eastAsia="Calibri" w:hAnsi="Calibri" w:cs="Calibri"/>
                        <w:noProof/>
                        <w:color w:val="000000"/>
                        <w:sz w:val="20"/>
                        <w:szCs w:val="20"/>
                      </w:rPr>
                    </w:pPr>
                    <w:r w:rsidRPr="00A03D6D">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FD603C" w14:textId="77777777" w:rsidR="00514249" w:rsidRDefault="00514249" w:rsidP="00A03D6D">
      <w:pPr>
        <w:spacing w:after="0" w:line="240" w:lineRule="auto"/>
      </w:pPr>
      <w:r>
        <w:separator/>
      </w:r>
    </w:p>
  </w:footnote>
  <w:footnote w:type="continuationSeparator" w:id="0">
    <w:p w14:paraId="1DAC66F3" w14:textId="77777777" w:rsidR="00514249" w:rsidRDefault="00514249" w:rsidP="00A03D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EB45A" w14:textId="57AEC306" w:rsidR="00A03D6D" w:rsidRDefault="00A03D6D">
    <w:pPr>
      <w:pStyle w:val="Header"/>
    </w:pPr>
    <w:r>
      <w:rPr>
        <w:noProof/>
      </w:rPr>
      <mc:AlternateContent>
        <mc:Choice Requires="wps">
          <w:drawing>
            <wp:anchor distT="0" distB="0" distL="0" distR="0" simplePos="0" relativeHeight="251659264" behindDoc="0" locked="0" layoutInCell="1" allowOverlap="1" wp14:anchorId="667C8F26" wp14:editId="52FF793E">
              <wp:simplePos x="635" y="635"/>
              <wp:positionH relativeFrom="page">
                <wp:align>left</wp:align>
              </wp:positionH>
              <wp:positionV relativeFrom="page">
                <wp:align>top</wp:align>
              </wp:positionV>
              <wp:extent cx="443865" cy="443865"/>
              <wp:effectExtent l="0" t="0" r="6350" b="4445"/>
              <wp:wrapNone/>
              <wp:docPr id="1357206209"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6A3169" w14:textId="0FF6470A" w:rsidR="00A03D6D" w:rsidRPr="00A03D6D" w:rsidRDefault="00A03D6D" w:rsidP="00A03D6D">
                          <w:pPr>
                            <w:spacing w:after="0"/>
                            <w:rPr>
                              <w:rFonts w:ascii="Calibri" w:eastAsia="Calibri" w:hAnsi="Calibri" w:cs="Calibri"/>
                              <w:noProof/>
                              <w:color w:val="000000"/>
                              <w:sz w:val="20"/>
                              <w:szCs w:val="20"/>
                            </w:rPr>
                          </w:pPr>
                          <w:r w:rsidRPr="00A03D6D">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667C8F26" id="_x0000_t202" coordsize="21600,21600" o:spt="202" path="m,l,21600r21600,l21600,xe">
              <v:stroke joinstyle="miter"/>
              <v:path gradientshapeok="t" o:connecttype="rect"/>
            </v:shapetype>
            <v:shape id="Text Box 3" o:spid="_x0000_s1026" type="#_x0000_t202" alt="Public"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fill o:detectmouseclick="t"/>
              <v:textbox style="mso-fit-shape-to-text:t" inset="20pt,15pt,0,0">
                <w:txbxContent>
                  <w:p w14:paraId="076A3169" w14:textId="0FF6470A" w:rsidR="00A03D6D" w:rsidRPr="00A03D6D" w:rsidRDefault="00A03D6D" w:rsidP="00A03D6D">
                    <w:pPr>
                      <w:spacing w:after="0"/>
                      <w:rPr>
                        <w:rFonts w:ascii="Calibri" w:eastAsia="Calibri" w:hAnsi="Calibri" w:cs="Calibri"/>
                        <w:noProof/>
                        <w:color w:val="000000"/>
                        <w:sz w:val="20"/>
                        <w:szCs w:val="20"/>
                      </w:rPr>
                    </w:pPr>
                    <w:r w:rsidRPr="00A03D6D">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56069" w14:textId="49C4D251" w:rsidR="00A03D6D" w:rsidRDefault="00A03D6D">
    <w:pPr>
      <w:pStyle w:val="Header"/>
    </w:pPr>
    <w:r>
      <w:rPr>
        <w:noProof/>
      </w:rPr>
      <mc:AlternateContent>
        <mc:Choice Requires="wps">
          <w:drawing>
            <wp:anchor distT="0" distB="0" distL="0" distR="0" simplePos="0" relativeHeight="251660288" behindDoc="0" locked="0" layoutInCell="1" allowOverlap="1" wp14:anchorId="1EC55C66" wp14:editId="5925FD54">
              <wp:simplePos x="914400" y="450850"/>
              <wp:positionH relativeFrom="page">
                <wp:align>left</wp:align>
              </wp:positionH>
              <wp:positionV relativeFrom="page">
                <wp:align>top</wp:align>
              </wp:positionV>
              <wp:extent cx="443865" cy="443865"/>
              <wp:effectExtent l="0" t="0" r="6350" b="4445"/>
              <wp:wrapNone/>
              <wp:docPr id="831479808" name="Text Box 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ED1191C" w14:textId="56BD1745" w:rsidR="00A03D6D" w:rsidRPr="00A03D6D" w:rsidRDefault="00A03D6D" w:rsidP="00A03D6D">
                          <w:pPr>
                            <w:spacing w:after="0"/>
                            <w:rPr>
                              <w:rFonts w:ascii="Calibri" w:eastAsia="Calibri" w:hAnsi="Calibri" w:cs="Calibri"/>
                              <w:noProof/>
                              <w:color w:val="000000"/>
                              <w:sz w:val="20"/>
                              <w:szCs w:val="20"/>
                            </w:rPr>
                          </w:pPr>
                          <w:r w:rsidRPr="00A03D6D">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EC55C66" id="_x0000_t202" coordsize="21600,21600" o:spt="202" path="m,l,21600r21600,l21600,xe">
              <v:stroke joinstyle="miter"/>
              <v:path gradientshapeok="t" o:connecttype="rect"/>
            </v:shapetype>
            <v:shape id="Text Box 4" o:spid="_x0000_s1027" type="#_x0000_t202" alt="Public" style="position:absolute;margin-left:0;margin-top:0;width:34.95pt;height:34.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4JL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ycfg/VGZdy0PPtLd80ePWW+fDCHBKMe6BowzMe&#10;UkFbUhgsSmpwP/4Wj/WIO2YpaVEwJTWoaErUN4N8zBbzPI8CS970Ll9EzyUPjf1omKN+ANTiFJ+F&#10;5cmMdUGNpnSg31DT63gbppjheGdJw2g+hF6++Ca4WK9TEWrJsrA1O8tj64hZBPS1e2PODqgHpOsJ&#10;Rkmx4h34fW3809v1MSAFiZmIb4/mADvqMHE7vJko9F/9VHV92auf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C4Z4JLDwIAACEE&#10;AAAOAAAAAAAAAAAAAAAAAC4CAABkcnMvZTJvRG9jLnhtbFBLAQItABQABgAIAAAAIQBzm59s2QAA&#10;AAMBAAAPAAAAAAAAAAAAAAAAAGkEAABkcnMvZG93bnJldi54bWxQSwUGAAAAAAQABADzAAAAbwUA&#10;AAAA&#10;" filled="f" stroked="f">
              <v:fill o:detectmouseclick="t"/>
              <v:textbox style="mso-fit-shape-to-text:t" inset="20pt,15pt,0,0">
                <w:txbxContent>
                  <w:p w14:paraId="1ED1191C" w14:textId="56BD1745" w:rsidR="00A03D6D" w:rsidRPr="00A03D6D" w:rsidRDefault="00A03D6D" w:rsidP="00A03D6D">
                    <w:pPr>
                      <w:spacing w:after="0"/>
                      <w:rPr>
                        <w:rFonts w:ascii="Calibri" w:eastAsia="Calibri" w:hAnsi="Calibri" w:cs="Calibri"/>
                        <w:noProof/>
                        <w:color w:val="000000"/>
                        <w:sz w:val="20"/>
                        <w:szCs w:val="20"/>
                      </w:rPr>
                    </w:pPr>
                    <w:r w:rsidRPr="00A03D6D">
                      <w:rPr>
                        <w:rFonts w:ascii="Calibri" w:eastAsia="Calibri" w:hAnsi="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B1606" w14:textId="3C39FE31" w:rsidR="00A03D6D" w:rsidRDefault="00A03D6D">
    <w:pPr>
      <w:pStyle w:val="Header"/>
    </w:pPr>
    <w:r>
      <w:rPr>
        <w:noProof/>
      </w:rPr>
      <mc:AlternateContent>
        <mc:Choice Requires="wps">
          <w:drawing>
            <wp:anchor distT="0" distB="0" distL="0" distR="0" simplePos="0" relativeHeight="251658240" behindDoc="0" locked="0" layoutInCell="1" allowOverlap="1" wp14:anchorId="17D96C2E" wp14:editId="575C410D">
              <wp:simplePos x="635" y="635"/>
              <wp:positionH relativeFrom="page">
                <wp:align>left</wp:align>
              </wp:positionH>
              <wp:positionV relativeFrom="page">
                <wp:align>top</wp:align>
              </wp:positionV>
              <wp:extent cx="443865" cy="443865"/>
              <wp:effectExtent l="0" t="0" r="6350" b="4445"/>
              <wp:wrapNone/>
              <wp:docPr id="923675810"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674C2C9" w14:textId="48614022" w:rsidR="00A03D6D" w:rsidRPr="00A03D6D" w:rsidRDefault="00A03D6D" w:rsidP="00A03D6D">
                          <w:pPr>
                            <w:spacing w:after="0"/>
                            <w:rPr>
                              <w:rFonts w:ascii="Calibri" w:eastAsia="Calibri" w:hAnsi="Calibri" w:cs="Calibri"/>
                              <w:noProof/>
                              <w:color w:val="000000"/>
                              <w:sz w:val="20"/>
                              <w:szCs w:val="20"/>
                            </w:rPr>
                          </w:pPr>
                          <w:r w:rsidRPr="00A03D6D">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7D96C2E" id="_x0000_t202" coordsize="21600,21600" o:spt="202" path="m,l,21600r21600,l21600,xe">
              <v:stroke joinstyle="miter"/>
              <v:path gradientshapeok="t" o:connecttype="rect"/>
            </v:shapetype>
            <v:shape id="Text Box 2" o:spid="_x0000_s1030" type="#_x0000_t202" alt="Public"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fill o:detectmouseclick="t"/>
              <v:textbox style="mso-fit-shape-to-text:t" inset="20pt,15pt,0,0">
                <w:txbxContent>
                  <w:p w14:paraId="0674C2C9" w14:textId="48614022" w:rsidR="00A03D6D" w:rsidRPr="00A03D6D" w:rsidRDefault="00A03D6D" w:rsidP="00A03D6D">
                    <w:pPr>
                      <w:spacing w:after="0"/>
                      <w:rPr>
                        <w:rFonts w:ascii="Calibri" w:eastAsia="Calibri" w:hAnsi="Calibri" w:cs="Calibri"/>
                        <w:noProof/>
                        <w:color w:val="000000"/>
                        <w:sz w:val="20"/>
                        <w:szCs w:val="20"/>
                      </w:rPr>
                    </w:pPr>
                    <w:r w:rsidRPr="00A03D6D">
                      <w:rPr>
                        <w:rFonts w:ascii="Calibri" w:eastAsia="Calibri" w:hAnsi="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DC19AE"/>
    <w:multiLevelType w:val="multilevel"/>
    <w:tmpl w:val="C9CE9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5B3AD5"/>
    <w:multiLevelType w:val="multilevel"/>
    <w:tmpl w:val="90BA9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857006"/>
    <w:multiLevelType w:val="multilevel"/>
    <w:tmpl w:val="E87EE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575414"/>
    <w:multiLevelType w:val="hybridMultilevel"/>
    <w:tmpl w:val="A29A7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6723C4"/>
    <w:multiLevelType w:val="multilevel"/>
    <w:tmpl w:val="A14ED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5595763">
    <w:abstractNumId w:val="1"/>
  </w:num>
  <w:num w:numId="2" w16cid:durableId="871958498">
    <w:abstractNumId w:val="4"/>
  </w:num>
  <w:num w:numId="3" w16cid:durableId="268898593">
    <w:abstractNumId w:val="2"/>
  </w:num>
  <w:num w:numId="4" w16cid:durableId="451478188">
    <w:abstractNumId w:val="0"/>
  </w:num>
  <w:num w:numId="5" w16cid:durableId="11786177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207"/>
    <w:rsid w:val="002A1485"/>
    <w:rsid w:val="00514249"/>
    <w:rsid w:val="00744101"/>
    <w:rsid w:val="00A03D6D"/>
    <w:rsid w:val="00B36DAF"/>
    <w:rsid w:val="00E10E4A"/>
    <w:rsid w:val="00E812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1C0FF"/>
  <w15:chartTrackingRefBased/>
  <w15:docId w15:val="{3259156D-8CEF-468A-8C97-DE8EB2922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8120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1207"/>
    <w:rPr>
      <w:rFonts w:ascii="Times New Roman" w:eastAsia="Times New Roman" w:hAnsi="Times New Roman" w:cs="Times New Roman"/>
      <w:b/>
      <w:bCs/>
      <w:kern w:val="36"/>
      <w:sz w:val="48"/>
      <w:szCs w:val="48"/>
      <w:lang w:eastAsia="en-GB"/>
      <w14:ligatures w14:val="none"/>
    </w:rPr>
  </w:style>
  <w:style w:type="character" w:styleId="Hyperlink">
    <w:name w:val="Hyperlink"/>
    <w:basedOn w:val="DefaultParagraphFont"/>
    <w:uiPriority w:val="99"/>
    <w:semiHidden/>
    <w:unhideWhenUsed/>
    <w:rsid w:val="00E81207"/>
    <w:rPr>
      <w:color w:val="0000FF"/>
      <w:u w:val="single"/>
    </w:rPr>
  </w:style>
  <w:style w:type="paragraph" w:customStyle="1" w:styleId="menubarlistitem">
    <w:name w:val="menu__bar__list__item"/>
    <w:basedOn w:val="Normal"/>
    <w:rsid w:val="00E812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E81207"/>
    <w:rPr>
      <w:b/>
      <w:bCs/>
    </w:rPr>
  </w:style>
  <w:style w:type="paragraph" w:customStyle="1" w:styleId="iconlinksitem">
    <w:name w:val="iconlinks__item"/>
    <w:basedOn w:val="Normal"/>
    <w:rsid w:val="00E812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z-TopofForm">
    <w:name w:val="HTML Top of Form"/>
    <w:basedOn w:val="Normal"/>
    <w:next w:val="Normal"/>
    <w:link w:val="z-TopofFormChar"/>
    <w:hidden/>
    <w:uiPriority w:val="99"/>
    <w:semiHidden/>
    <w:unhideWhenUsed/>
    <w:rsid w:val="00E81207"/>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E81207"/>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E81207"/>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E81207"/>
    <w:rPr>
      <w:rFonts w:ascii="Arial" w:eastAsia="Times New Roman" w:hAnsi="Arial" w:cs="Arial"/>
      <w:vanish/>
      <w:kern w:val="0"/>
      <w:sz w:val="16"/>
      <w:szCs w:val="16"/>
      <w:lang w:eastAsia="en-GB"/>
      <w14:ligatures w14:val="none"/>
    </w:rPr>
  </w:style>
  <w:style w:type="paragraph" w:customStyle="1" w:styleId="absfill">
    <w:name w:val="abs_fill"/>
    <w:basedOn w:val="Normal"/>
    <w:rsid w:val="00E812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contentpathitem">
    <w:name w:val="content__path__item"/>
    <w:basedOn w:val="Normal"/>
    <w:rsid w:val="00E812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ocular-col">
    <w:name w:val="ocular-col"/>
    <w:basedOn w:val="DefaultParagraphFont"/>
    <w:rsid w:val="00E81207"/>
  </w:style>
  <w:style w:type="paragraph" w:customStyle="1" w:styleId="ocular-col1">
    <w:name w:val="ocular-col1"/>
    <w:basedOn w:val="Normal"/>
    <w:rsid w:val="00E8120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744101"/>
    <w:pPr>
      <w:ind w:left="720"/>
      <w:contextualSpacing/>
    </w:pPr>
  </w:style>
  <w:style w:type="paragraph" w:styleId="Header">
    <w:name w:val="header"/>
    <w:basedOn w:val="Normal"/>
    <w:link w:val="HeaderChar"/>
    <w:uiPriority w:val="99"/>
    <w:unhideWhenUsed/>
    <w:rsid w:val="00A03D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3D6D"/>
  </w:style>
  <w:style w:type="paragraph" w:styleId="Footer">
    <w:name w:val="footer"/>
    <w:basedOn w:val="Normal"/>
    <w:link w:val="FooterChar"/>
    <w:uiPriority w:val="99"/>
    <w:unhideWhenUsed/>
    <w:rsid w:val="00A03D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D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0547878">
      <w:bodyDiv w:val="1"/>
      <w:marLeft w:val="0"/>
      <w:marRight w:val="0"/>
      <w:marTop w:val="0"/>
      <w:marBottom w:val="0"/>
      <w:divBdr>
        <w:top w:val="none" w:sz="0" w:space="0" w:color="auto"/>
        <w:left w:val="none" w:sz="0" w:space="0" w:color="auto"/>
        <w:bottom w:val="none" w:sz="0" w:space="0" w:color="auto"/>
        <w:right w:val="none" w:sz="0" w:space="0" w:color="auto"/>
      </w:divBdr>
      <w:divsChild>
        <w:div w:id="842934357">
          <w:marLeft w:val="0"/>
          <w:marRight w:val="0"/>
          <w:marTop w:val="0"/>
          <w:marBottom w:val="0"/>
          <w:divBdr>
            <w:top w:val="none" w:sz="0" w:space="0" w:color="auto"/>
            <w:left w:val="none" w:sz="0" w:space="0" w:color="auto"/>
            <w:bottom w:val="none" w:sz="0" w:space="0" w:color="auto"/>
            <w:right w:val="none" w:sz="0" w:space="0" w:color="auto"/>
          </w:divBdr>
          <w:divsChild>
            <w:div w:id="90975267">
              <w:marLeft w:val="0"/>
              <w:marRight w:val="0"/>
              <w:marTop w:val="0"/>
              <w:marBottom w:val="0"/>
              <w:divBdr>
                <w:top w:val="none" w:sz="0" w:space="0" w:color="auto"/>
                <w:left w:val="none" w:sz="0" w:space="0" w:color="auto"/>
                <w:bottom w:val="none" w:sz="0" w:space="0" w:color="auto"/>
                <w:right w:val="none" w:sz="0" w:space="0" w:color="auto"/>
              </w:divBdr>
            </w:div>
            <w:div w:id="1237401682">
              <w:marLeft w:val="0"/>
              <w:marRight w:val="0"/>
              <w:marTop w:val="0"/>
              <w:marBottom w:val="0"/>
              <w:divBdr>
                <w:top w:val="none" w:sz="0" w:space="0" w:color="auto"/>
                <w:left w:val="none" w:sz="0" w:space="0" w:color="auto"/>
                <w:bottom w:val="none" w:sz="0" w:space="0" w:color="auto"/>
                <w:right w:val="none" w:sz="0" w:space="0" w:color="auto"/>
              </w:divBdr>
              <w:divsChild>
                <w:div w:id="1642735952">
                  <w:marLeft w:val="0"/>
                  <w:marRight w:val="0"/>
                  <w:marTop w:val="0"/>
                  <w:marBottom w:val="0"/>
                  <w:divBdr>
                    <w:top w:val="none" w:sz="0" w:space="0" w:color="auto"/>
                    <w:left w:val="none" w:sz="0" w:space="0" w:color="auto"/>
                    <w:bottom w:val="none" w:sz="0" w:space="0" w:color="auto"/>
                    <w:right w:val="none" w:sz="0" w:space="0" w:color="auto"/>
                  </w:divBdr>
                </w:div>
                <w:div w:id="1861240411">
                  <w:marLeft w:val="0"/>
                  <w:marRight w:val="0"/>
                  <w:marTop w:val="0"/>
                  <w:marBottom w:val="0"/>
                  <w:divBdr>
                    <w:top w:val="single" w:sz="6" w:space="0" w:color="FFFFFF"/>
                    <w:left w:val="single" w:sz="6" w:space="0" w:color="FFFFFF"/>
                    <w:bottom w:val="single" w:sz="6" w:space="0" w:color="FFFFFF"/>
                    <w:right w:val="single" w:sz="6" w:space="0" w:color="FFFFFF"/>
                  </w:divBdr>
                  <w:divsChild>
                    <w:div w:id="1958247806">
                      <w:marLeft w:val="0"/>
                      <w:marRight w:val="0"/>
                      <w:marTop w:val="0"/>
                      <w:marBottom w:val="0"/>
                      <w:divBdr>
                        <w:top w:val="none" w:sz="0" w:space="0" w:color="auto"/>
                        <w:left w:val="none" w:sz="0" w:space="0" w:color="auto"/>
                        <w:bottom w:val="none" w:sz="0" w:space="0" w:color="auto"/>
                        <w:right w:val="none" w:sz="0" w:space="0" w:color="auto"/>
                      </w:divBdr>
                      <w:divsChild>
                        <w:div w:id="1517383077">
                          <w:marLeft w:val="0"/>
                          <w:marRight w:val="0"/>
                          <w:marTop w:val="0"/>
                          <w:marBottom w:val="0"/>
                          <w:divBdr>
                            <w:top w:val="none" w:sz="0" w:space="0" w:color="auto"/>
                            <w:left w:val="none" w:sz="0" w:space="0" w:color="auto"/>
                            <w:bottom w:val="none" w:sz="0" w:space="0" w:color="auto"/>
                            <w:right w:val="none" w:sz="0" w:space="0" w:color="auto"/>
                          </w:divBdr>
                          <w:divsChild>
                            <w:div w:id="60399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886940">
                  <w:marLeft w:val="0"/>
                  <w:marRight w:val="0"/>
                  <w:marTop w:val="240"/>
                  <w:marBottom w:val="0"/>
                  <w:divBdr>
                    <w:top w:val="none" w:sz="0" w:space="0" w:color="auto"/>
                    <w:left w:val="none" w:sz="0" w:space="0" w:color="auto"/>
                    <w:bottom w:val="none" w:sz="0" w:space="0" w:color="auto"/>
                    <w:right w:val="none" w:sz="0" w:space="0" w:color="auto"/>
                  </w:divBdr>
                  <w:divsChild>
                    <w:div w:id="625114915">
                      <w:marLeft w:val="0"/>
                      <w:marRight w:val="0"/>
                      <w:marTop w:val="60"/>
                      <w:marBottom w:val="210"/>
                      <w:divBdr>
                        <w:top w:val="none" w:sz="0" w:space="0" w:color="auto"/>
                        <w:left w:val="none" w:sz="0" w:space="0" w:color="auto"/>
                        <w:bottom w:val="none" w:sz="0" w:space="0" w:color="auto"/>
                        <w:right w:val="none" w:sz="0" w:space="0" w:color="auto"/>
                      </w:divBdr>
                    </w:div>
                  </w:divsChild>
                </w:div>
              </w:divsChild>
            </w:div>
          </w:divsChild>
        </w:div>
        <w:div w:id="144317166">
          <w:marLeft w:val="0"/>
          <w:marRight w:val="0"/>
          <w:marTop w:val="0"/>
          <w:marBottom w:val="0"/>
          <w:divBdr>
            <w:top w:val="none" w:sz="0" w:space="0" w:color="auto"/>
            <w:left w:val="none" w:sz="0" w:space="0" w:color="auto"/>
            <w:bottom w:val="none" w:sz="0" w:space="0" w:color="auto"/>
            <w:right w:val="none" w:sz="0" w:space="0" w:color="auto"/>
          </w:divBdr>
          <w:divsChild>
            <w:div w:id="672072578">
              <w:marLeft w:val="0"/>
              <w:marRight w:val="0"/>
              <w:marTop w:val="0"/>
              <w:marBottom w:val="0"/>
              <w:divBdr>
                <w:top w:val="none" w:sz="0" w:space="0" w:color="auto"/>
                <w:left w:val="none" w:sz="0" w:space="0" w:color="auto"/>
                <w:bottom w:val="none" w:sz="0" w:space="0" w:color="auto"/>
                <w:right w:val="none" w:sz="0" w:space="0" w:color="auto"/>
              </w:divBdr>
              <w:divsChild>
                <w:div w:id="1694380083">
                  <w:marLeft w:val="0"/>
                  <w:marRight w:val="0"/>
                  <w:marTop w:val="0"/>
                  <w:marBottom w:val="0"/>
                  <w:divBdr>
                    <w:top w:val="none" w:sz="0" w:space="0" w:color="auto"/>
                    <w:left w:val="none" w:sz="0" w:space="0" w:color="auto"/>
                    <w:bottom w:val="none" w:sz="0" w:space="0" w:color="auto"/>
                    <w:right w:val="none" w:sz="0" w:space="0" w:color="auto"/>
                  </w:divBdr>
                  <w:divsChild>
                    <w:div w:id="141429386">
                      <w:marLeft w:val="0"/>
                      <w:marRight w:val="0"/>
                      <w:marTop w:val="0"/>
                      <w:marBottom w:val="0"/>
                      <w:divBdr>
                        <w:top w:val="none" w:sz="0" w:space="0" w:color="auto"/>
                        <w:left w:val="none" w:sz="0" w:space="0" w:color="auto"/>
                        <w:bottom w:val="none" w:sz="0" w:space="0" w:color="auto"/>
                        <w:right w:val="none" w:sz="0" w:space="0" w:color="auto"/>
                      </w:divBdr>
                      <w:divsChild>
                        <w:div w:id="109956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4590426">
          <w:marLeft w:val="0"/>
          <w:marRight w:val="0"/>
          <w:marTop w:val="0"/>
          <w:marBottom w:val="0"/>
          <w:divBdr>
            <w:top w:val="none" w:sz="0" w:space="0" w:color="auto"/>
            <w:left w:val="none" w:sz="0" w:space="0" w:color="auto"/>
            <w:bottom w:val="none" w:sz="0" w:space="0" w:color="auto"/>
            <w:right w:val="none" w:sz="0" w:space="0" w:color="auto"/>
          </w:divBdr>
          <w:divsChild>
            <w:div w:id="2029217224">
              <w:marLeft w:val="0"/>
              <w:marRight w:val="0"/>
              <w:marTop w:val="0"/>
              <w:marBottom w:val="0"/>
              <w:divBdr>
                <w:top w:val="none" w:sz="0" w:space="0" w:color="auto"/>
                <w:left w:val="none" w:sz="0" w:space="0" w:color="auto"/>
                <w:bottom w:val="none" w:sz="0" w:space="0" w:color="auto"/>
                <w:right w:val="none" w:sz="0" w:space="0" w:color="auto"/>
              </w:divBdr>
              <w:divsChild>
                <w:div w:id="397363235">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tudfalljunioracademy.org/page/?title=Class+Dojo+Rewards&amp;pid=243"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www.studfalljunioracademy.org/page/?title=Class+Dojo+Rewards&amp;pid=243"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17FB9D27554045AAE311954549A682" ma:contentTypeVersion="40" ma:contentTypeDescription="Create a new document." ma:contentTypeScope="" ma:versionID="5b4810c8c716b75f2bf71d7cdc77c91a">
  <xsd:schema xmlns:xsd="http://www.w3.org/2001/XMLSchema" xmlns:xs="http://www.w3.org/2001/XMLSchema" xmlns:p="http://schemas.microsoft.com/office/2006/metadata/properties" xmlns:ns2="10c3ca02-8587-43f3-bc1a-f26382853b15" xmlns:ns3="0b011eaa-b55c-4605-8a2d-13a486a1d42f" targetNamespace="http://schemas.microsoft.com/office/2006/metadata/properties" ma:root="true" ma:fieldsID="1a45c8e6bdec4be84bf03bec179000b3" ns2:_="" ns3:_="">
    <xsd:import namespace="10c3ca02-8587-43f3-bc1a-f26382853b15"/>
    <xsd:import namespace="0b011eaa-b55c-4605-8a2d-13a486a1d42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AutoKeyPoints" minOccurs="0"/>
                <xsd:element ref="ns2:MediaServiceKeyPoint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MediaServiceOCR"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c3ca02-8587-43f3-bc1a-f26382853b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5" nillable="true" ma:displayName="Math Settings" ma:internalName="Math_Settings">
      <xsd:simpleType>
        <xsd:restriction base="dms:Text"/>
      </xsd:simpleType>
    </xsd:element>
    <xsd:element name="DefaultSectionNames" ma:index="26" nillable="true" ma:displayName="Default Section Names" ma:internalName="DefaultSectionNames">
      <xsd:simpleType>
        <xsd:restriction base="dms:Note">
          <xsd:maxLength value="255"/>
        </xsd:restriction>
      </xsd:simpleType>
    </xsd:element>
    <xsd:element name="Templates" ma:index="27" nillable="true" ma:displayName="Templates" ma:internalName="Templates">
      <xsd:simpleType>
        <xsd:restriction base="dms:Note">
          <xsd:maxLength value="255"/>
        </xsd:restriction>
      </xsd:simpleType>
    </xsd:element>
    <xsd:element name="Teachers" ma:index="28"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9"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0"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1" nillable="true" ma:displayName="Distribution Groups" ma:internalName="Distribution_Groups">
      <xsd:simpleType>
        <xsd:restriction base="dms:Note">
          <xsd:maxLength value="255"/>
        </xsd:restriction>
      </xsd:simpleType>
    </xsd:element>
    <xsd:element name="LMS_Mappings" ma:index="32" nillable="true" ma:displayName="LMS Mappings" ma:internalName="LMS_Mappings">
      <xsd:simpleType>
        <xsd:restriction base="dms:Note">
          <xsd:maxLength value="255"/>
        </xsd:restriction>
      </xsd:simpleType>
    </xsd:element>
    <xsd:element name="Invited_Teachers" ma:index="33" nillable="true" ma:displayName="Invited Teachers" ma:internalName="Invited_Teachers">
      <xsd:simpleType>
        <xsd:restriction base="dms:Note">
          <xsd:maxLength value="255"/>
        </xsd:restriction>
      </xsd:simpleType>
    </xsd:element>
    <xsd:element name="Invited_Students" ma:index="34" nillable="true" ma:displayName="Invited Students" ma:internalName="Invited_Students">
      <xsd:simpleType>
        <xsd:restriction base="dms:Note">
          <xsd:maxLength value="255"/>
        </xsd:restriction>
      </xsd:simpleType>
    </xsd:element>
    <xsd:element name="Self_Registration_Enabled" ma:index="35" nillable="true" ma:displayName="Self Registration Enabled" ma:internalName="Self_Registration_Enabled">
      <xsd:simpleType>
        <xsd:restriction base="dms:Boolean"/>
      </xsd:simpleType>
    </xsd:element>
    <xsd:element name="Has_Teacher_Only_SectionGroup" ma:index="36" nillable="true" ma:displayName="Has Teacher Only SectionGroup" ma:internalName="Has_Teacher_Only_SectionGroup">
      <xsd:simpleType>
        <xsd:restriction base="dms:Boolean"/>
      </xsd:simpleType>
    </xsd:element>
    <xsd:element name="Is_Collaboration_Space_Locked" ma:index="37" nillable="true" ma:displayName="Is Collaboration Space Locked" ma:internalName="Is_Collaboration_Space_Locked">
      <xsd:simpleType>
        <xsd:restriction base="dms:Boolean"/>
      </xsd:simpleType>
    </xsd:element>
    <xsd:element name="IsNotebookLocked" ma:index="38" nillable="true" ma:displayName="Is Notebook Locked" ma:internalName="IsNotebookLocked">
      <xsd:simpleType>
        <xsd:restriction base="dms:Boolean"/>
      </xsd:simpleType>
    </xsd:element>
    <xsd:element name="Teams_Channel_Section_Location" ma:index="39" nillable="true" ma:displayName="Teams Channel Section Location" ma:internalName="Teams_Channel_Section_Location">
      <xsd:simpleType>
        <xsd:restriction base="dms:Text"/>
      </xsd:simpleType>
    </xsd:element>
    <xsd:element name="MediaServiceOCR" ma:index="40" nillable="true" ma:displayName="Extracted Text" ma:internalName="MediaServiceOCR" ma:readOnly="true">
      <xsd:simpleType>
        <xsd:restriction base="dms:Note">
          <xsd:maxLength value="255"/>
        </xsd:restriction>
      </xsd:simpleType>
    </xsd:element>
    <xsd:element name="MediaLengthInSeconds" ma:index="41" nillable="true" ma:displayName="MediaLengthInSeconds" ma:hidden="true" ma:internalName="MediaLengthInSeconds" ma:readOnly="true">
      <xsd:simpleType>
        <xsd:restriction base="dms:Unknown"/>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5" nillable="true" ma:displayName="MediaServiceObjectDetectorVersions" ma:hidden="true" ma:indexed="true" ma:internalName="MediaServiceObjectDetectorVersions" ma:readOnly="true">
      <xsd:simpleType>
        <xsd:restriction base="dms:Text"/>
      </xsd:simpleType>
    </xsd:element>
    <xsd:element name="MediaServiceSearchProperties" ma:index="4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011eaa-b55c-4605-8a2d-13a486a1d42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44" nillable="true" ma:displayName="Taxonomy Catch All Column" ma:hidden="true" ma:list="{1f1f4cfc-82e9-4782-8730-8e35b83dfae1}" ma:internalName="TaxCatchAll" ma:showField="CatchAllData" ma:web="0b011eaa-b55c-4605-8a2d-13a486a1d4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bookType xmlns="10c3ca02-8587-43f3-bc1a-f26382853b15" xsi:nil="true"/>
    <FolderType xmlns="10c3ca02-8587-43f3-bc1a-f26382853b15" xsi:nil="true"/>
    <Student_Groups xmlns="10c3ca02-8587-43f3-bc1a-f26382853b15">
      <UserInfo>
        <DisplayName/>
        <AccountId xsi:nil="true"/>
        <AccountType/>
      </UserInfo>
    </Student_Groups>
    <Students xmlns="10c3ca02-8587-43f3-bc1a-f26382853b15">
      <UserInfo>
        <DisplayName/>
        <AccountId xsi:nil="true"/>
        <AccountType/>
      </UserInfo>
    </Students>
    <Distribution_Groups xmlns="10c3ca02-8587-43f3-bc1a-f26382853b15" xsi:nil="true"/>
    <TeamsChannelId xmlns="10c3ca02-8587-43f3-bc1a-f26382853b15" xsi:nil="true"/>
    <Math_Settings xmlns="10c3ca02-8587-43f3-bc1a-f26382853b15" xsi:nil="true"/>
    <Self_Registration_Enabled xmlns="10c3ca02-8587-43f3-bc1a-f26382853b15" xsi:nil="true"/>
    <Has_Teacher_Only_SectionGroup xmlns="10c3ca02-8587-43f3-bc1a-f26382853b15" xsi:nil="true"/>
    <AppVersion xmlns="10c3ca02-8587-43f3-bc1a-f26382853b15" xsi:nil="true"/>
    <Invited_Students xmlns="10c3ca02-8587-43f3-bc1a-f26382853b15" xsi:nil="true"/>
    <IsNotebookLocked xmlns="10c3ca02-8587-43f3-bc1a-f26382853b15" xsi:nil="true"/>
    <DefaultSectionNames xmlns="10c3ca02-8587-43f3-bc1a-f26382853b15" xsi:nil="true"/>
    <Is_Collaboration_Space_Locked xmlns="10c3ca02-8587-43f3-bc1a-f26382853b15" xsi:nil="true"/>
    <Templates xmlns="10c3ca02-8587-43f3-bc1a-f26382853b15" xsi:nil="true"/>
    <Teachers xmlns="10c3ca02-8587-43f3-bc1a-f26382853b15">
      <UserInfo>
        <DisplayName/>
        <AccountId xsi:nil="true"/>
        <AccountType/>
      </UserInfo>
    </Teachers>
    <lcf76f155ced4ddcb4097134ff3c332f xmlns="10c3ca02-8587-43f3-bc1a-f26382853b15">
      <Terms xmlns="http://schemas.microsoft.com/office/infopath/2007/PartnerControls"/>
    </lcf76f155ced4ddcb4097134ff3c332f>
    <Invited_Teachers xmlns="10c3ca02-8587-43f3-bc1a-f26382853b15" xsi:nil="true"/>
    <Teams_Channel_Section_Location xmlns="10c3ca02-8587-43f3-bc1a-f26382853b15" xsi:nil="true"/>
    <TaxCatchAll xmlns="0b011eaa-b55c-4605-8a2d-13a486a1d42f" xsi:nil="true"/>
    <CultureName xmlns="10c3ca02-8587-43f3-bc1a-f26382853b15" xsi:nil="true"/>
    <Owner xmlns="10c3ca02-8587-43f3-bc1a-f26382853b15">
      <UserInfo>
        <DisplayName/>
        <AccountId xsi:nil="true"/>
        <AccountType/>
      </UserInfo>
    </Owner>
    <LMS_Mappings xmlns="10c3ca02-8587-43f3-bc1a-f26382853b1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DCE3C7-DF68-48E2-AAAD-BA91C5D75B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c3ca02-8587-43f3-bc1a-f26382853b15"/>
    <ds:schemaRef ds:uri="0b011eaa-b55c-4605-8a2d-13a486a1d4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509A8E-9745-4513-A7C7-99B25B9F19CC}">
  <ds:schemaRefs>
    <ds:schemaRef ds:uri="http://schemas.microsoft.com/office/2006/metadata/properties"/>
    <ds:schemaRef ds:uri="http://schemas.microsoft.com/office/infopath/2007/PartnerControls"/>
    <ds:schemaRef ds:uri="10c3ca02-8587-43f3-bc1a-f26382853b15"/>
    <ds:schemaRef ds:uri="0b011eaa-b55c-4605-8a2d-13a486a1d42f"/>
  </ds:schemaRefs>
</ds:datastoreItem>
</file>

<file path=customXml/itemProps3.xml><?xml version="1.0" encoding="utf-8"?>
<ds:datastoreItem xmlns:ds="http://schemas.openxmlformats.org/officeDocument/2006/customXml" ds:itemID="{BCC90BD1-FA05-4847-A273-4066F26B0E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443</Words>
  <Characters>2531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McGeachie</dc:creator>
  <cp:keywords/>
  <dc:description/>
  <cp:lastModifiedBy>L McGeachie</cp:lastModifiedBy>
  <cp:revision>2</cp:revision>
  <dcterms:created xsi:type="dcterms:W3CDTF">2024-11-19T09:35:00Z</dcterms:created>
  <dcterms:modified xsi:type="dcterms:W3CDTF">2025-10-07T13:09:00Z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370e2ca2,50e552c1,318f6000</vt:lpwstr>
  </property>
  <property fmtid="{D5CDD505-2E9C-101B-9397-08002B2CF9AE}" pid="3" name="ClassificationContentMarkingHeaderFontProps">
    <vt:lpwstr>#000000,10,Calibri</vt:lpwstr>
  </property>
  <property fmtid="{D5CDD505-2E9C-101B-9397-08002B2CF9AE}" pid="4" name="ClassificationContentMarkingHeaderText">
    <vt:lpwstr>Public</vt:lpwstr>
  </property>
  <property fmtid="{D5CDD505-2E9C-101B-9397-08002B2CF9AE}" pid="5" name="ClassificationContentMarkingFooterShapeIds">
    <vt:lpwstr>12d5cc3d,c05fd39,435abbe9</vt:lpwstr>
  </property>
  <property fmtid="{D5CDD505-2E9C-101B-9397-08002B2CF9AE}" pid="6" name="ClassificationContentMarkingFooterFontProps">
    <vt:lpwstr>#000000,10,Calibri</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2024-11-19T09:58:45Z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0d0b6bce-bcec-4cf8-b94a-03480f3c702e</vt:lpwstr>
  </property>
  <property fmtid="{D5CDD505-2E9C-101B-9397-08002B2CF9AE}" pid="14" name="MSIP_Label_b3e3b5ea-4b98-4e48-b5c9-b587d8d98a9b_ContentBits">
    <vt:lpwstr>3</vt:lpwstr>
  </property>
  <property fmtid="{D5CDD505-2E9C-101B-9397-08002B2CF9AE}" pid="15" name="ContentTypeId">
    <vt:lpwstr>0x010100EB17FB9D27554045AAE311954549A682</vt:lpwstr>
  </property>
  <property fmtid="{D5CDD505-2E9C-101B-9397-08002B2CF9AE}" pid="16" name="MediaServiceImageTags">
    <vt:lpwstr/>
  </property>
</Properties>
</file>